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88AF10" w14:textId="3226CEA7" w:rsidR="00AE1B3E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</w:t>
      </w:r>
      <w:r w:rsidR="00991AFF">
        <w:rPr>
          <w:b/>
          <w:noProof/>
          <w:sz w:val="24"/>
        </w:rPr>
        <w:t>4</w:t>
      </w:r>
      <w:r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900838" w:rsidRPr="00AB5976">
        <w:rPr>
          <w:rFonts w:cs="Arial"/>
          <w:b/>
          <w:bCs/>
          <w:sz w:val="26"/>
          <w:szCs w:val="26"/>
        </w:rPr>
        <w:t>S3-213267</w:t>
      </w:r>
    </w:p>
    <w:p w14:paraId="3A7BAEE1" w14:textId="2CCE09B9" w:rsidR="004E3939" w:rsidRPr="00AB5976" w:rsidRDefault="00AE1B3E" w:rsidP="00AE1B3E">
      <w:pPr>
        <w:pStyle w:val="Header"/>
        <w:rPr>
          <w:sz w:val="16"/>
          <w:szCs w:val="16"/>
        </w:rPr>
      </w:pPr>
      <w:r>
        <w:rPr>
          <w:b w:val="0"/>
          <w:sz w:val="24"/>
        </w:rPr>
        <w:t>e-meeting, 1</w:t>
      </w:r>
      <w:r w:rsidR="00991AFF">
        <w:rPr>
          <w:b w:val="0"/>
          <w:sz w:val="24"/>
        </w:rPr>
        <w:t>6</w:t>
      </w:r>
      <w:r>
        <w:rPr>
          <w:b w:val="0"/>
          <w:sz w:val="24"/>
        </w:rPr>
        <w:t xml:space="preserve"> - 2</w:t>
      </w:r>
      <w:r w:rsidR="00991AFF">
        <w:rPr>
          <w:b w:val="0"/>
          <w:sz w:val="24"/>
        </w:rPr>
        <w:t>7</w:t>
      </w:r>
      <w:r>
        <w:rPr>
          <w:b w:val="0"/>
          <w:sz w:val="24"/>
        </w:rPr>
        <w:t xml:space="preserve"> </w:t>
      </w:r>
      <w:r w:rsidR="00991AFF">
        <w:rPr>
          <w:b w:val="0"/>
          <w:sz w:val="24"/>
        </w:rPr>
        <w:t>August</w:t>
      </w:r>
      <w:r>
        <w:rPr>
          <w:b w:val="0"/>
          <w:sz w:val="24"/>
        </w:rPr>
        <w:t xml:space="preserve"> 2021</w:t>
      </w:r>
      <w:r w:rsidR="00D26675">
        <w:rPr>
          <w:b w:val="0"/>
          <w:sz w:val="24"/>
        </w:rPr>
        <w:tab/>
      </w:r>
      <w:r w:rsidR="00D26675">
        <w:rPr>
          <w:b w:val="0"/>
          <w:sz w:val="24"/>
        </w:rPr>
        <w:tab/>
      </w:r>
      <w:r w:rsidR="00D26675">
        <w:rPr>
          <w:b w:val="0"/>
          <w:sz w:val="24"/>
        </w:rPr>
        <w:tab/>
      </w:r>
      <w:r w:rsidR="00D26675">
        <w:rPr>
          <w:b w:val="0"/>
          <w:sz w:val="24"/>
        </w:rPr>
        <w:tab/>
      </w:r>
      <w:r w:rsidR="00D26675">
        <w:rPr>
          <w:b w:val="0"/>
          <w:sz w:val="24"/>
        </w:rPr>
        <w:tab/>
      </w:r>
      <w:r w:rsidR="00D26675">
        <w:rPr>
          <w:b w:val="0"/>
          <w:sz w:val="24"/>
        </w:rPr>
        <w:tab/>
      </w:r>
      <w:r w:rsidR="00D26675">
        <w:rPr>
          <w:b w:val="0"/>
          <w:sz w:val="24"/>
        </w:rPr>
        <w:tab/>
        <w:t xml:space="preserve">    </w:t>
      </w:r>
      <w:r w:rsidR="00D26675" w:rsidRPr="00AB5976">
        <w:rPr>
          <w:i/>
          <w:sz w:val="20"/>
          <w:szCs w:val="14"/>
        </w:rPr>
        <w:t xml:space="preserve">was </w:t>
      </w:r>
      <w:r w:rsidR="00D26675" w:rsidRPr="00AB5976">
        <w:rPr>
          <w:i/>
          <w:sz w:val="20"/>
          <w:szCs w:val="14"/>
        </w:rPr>
        <w:t>S3-212686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4AFEC7CD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DF6A2F">
        <w:rPr>
          <w:rFonts w:ascii="Arial" w:hAnsi="Arial" w:cs="Arial"/>
          <w:b/>
          <w:sz w:val="22"/>
          <w:szCs w:val="22"/>
        </w:rPr>
        <w:t xml:space="preserve">Response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9849A8" w:rsidRPr="009849A8">
        <w:rPr>
          <w:rFonts w:ascii="Arial" w:hAnsi="Arial" w:cs="Arial"/>
          <w:b/>
          <w:sz w:val="22"/>
          <w:szCs w:val="22"/>
        </w:rPr>
        <w:t>256-bit algorithms based on SNOW 3G or SNOW V</w:t>
      </w:r>
    </w:p>
    <w:p w14:paraId="06BA196E" w14:textId="14566FC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DF6A2F">
        <w:rPr>
          <w:rFonts w:ascii="Arial" w:hAnsi="Arial" w:cs="Arial"/>
          <w:b/>
          <w:bCs/>
          <w:sz w:val="22"/>
          <w:szCs w:val="22"/>
        </w:rPr>
        <w:t>S3-2114</w:t>
      </w:r>
      <w:r w:rsidR="009849A8">
        <w:rPr>
          <w:rFonts w:ascii="Arial" w:hAnsi="Arial" w:cs="Arial"/>
          <w:b/>
          <w:bCs/>
          <w:sz w:val="22"/>
          <w:szCs w:val="22"/>
        </w:rPr>
        <w:t>07 / SAGE (20) 14</w:t>
      </w:r>
    </w:p>
    <w:bookmarkEnd w:id="0"/>
    <w:bookmarkEnd w:id="1"/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7D1ABD9A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DF6A2F">
        <w:rPr>
          <w:rFonts w:ascii="Arial" w:hAnsi="Arial" w:cs="Arial"/>
          <w:b/>
          <w:sz w:val="22"/>
          <w:szCs w:val="22"/>
        </w:rPr>
        <w:t>SA3 (Vodafone</w:t>
      </w:r>
      <w:r w:rsidR="00AD5107">
        <w:rPr>
          <w:rFonts w:ascii="Arial" w:hAnsi="Arial" w:cs="Arial"/>
          <w:b/>
          <w:sz w:val="22"/>
          <w:szCs w:val="22"/>
        </w:rPr>
        <w:t xml:space="preserve">, </w:t>
      </w:r>
      <w:r w:rsidR="00F945AB">
        <w:rPr>
          <w:rFonts w:ascii="Arial" w:hAnsi="Arial" w:cs="Arial"/>
          <w:b/>
          <w:sz w:val="22"/>
          <w:szCs w:val="22"/>
        </w:rPr>
        <w:t>Ericsson, BT</w:t>
      </w:r>
      <w:r w:rsidR="00DF6A2F">
        <w:rPr>
          <w:rFonts w:ascii="Arial" w:hAnsi="Arial" w:cs="Arial"/>
          <w:b/>
          <w:sz w:val="22"/>
          <w:szCs w:val="22"/>
        </w:rPr>
        <w:t>)</w:t>
      </w:r>
    </w:p>
    <w:p w14:paraId="2548326B" w14:textId="6AA9BE6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B5F87">
        <w:rPr>
          <w:rFonts w:ascii="Arial" w:hAnsi="Arial" w:cs="Arial"/>
          <w:b/>
          <w:bCs/>
          <w:sz w:val="22"/>
          <w:szCs w:val="22"/>
        </w:rPr>
        <w:t>ETSI SAGE</w:t>
      </w:r>
    </w:p>
    <w:p w14:paraId="5DC2ED77" w14:textId="22D6230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45"/>
      <w:bookmarkStart w:id="3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2"/>
    <w:bookmarkEnd w:id="3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1738A4E3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F6A2F">
        <w:rPr>
          <w:rFonts w:ascii="Arial" w:hAnsi="Arial" w:cs="Arial"/>
          <w:b/>
          <w:bCs/>
          <w:sz w:val="22"/>
          <w:szCs w:val="22"/>
        </w:rPr>
        <w:t>Tim Evans</w:t>
      </w:r>
    </w:p>
    <w:p w14:paraId="2F9E069A" w14:textId="1334AB0D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DF6A2F">
        <w:rPr>
          <w:rFonts w:ascii="Arial" w:hAnsi="Arial" w:cs="Arial"/>
          <w:b/>
          <w:bCs/>
          <w:sz w:val="22"/>
          <w:szCs w:val="22"/>
        </w:rPr>
        <w:t>Tim.evans1@vodafone.com</w:t>
      </w:r>
    </w:p>
    <w:p w14:paraId="24ECB50E" w14:textId="27EAB01B" w:rsidR="00DF6A2F" w:rsidRPr="004E3939" w:rsidRDefault="00B97703" w:rsidP="00DF6A2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E630144" w14:textId="3AF3F552" w:rsidR="00B97703" w:rsidRDefault="00B97703" w:rsidP="003A64E2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982E513" w14:textId="77777777" w:rsidR="008F6A19" w:rsidRDefault="00DF6A2F" w:rsidP="00DF6A2F">
      <w:pPr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</w:pPr>
      <w:r w:rsidRPr="000A36D2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SA3 thanks </w:t>
      </w:r>
      <w:r w:rsidR="00AB5F87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>ETSI SAGE</w:t>
      </w:r>
      <w:r w:rsidRPr="000A36D2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for their LS </w:t>
      </w:r>
      <w:r w:rsidR="009849A8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>on 256-bit algorithms based on SNOW 3G or SNOW V, and the accompanying prototype algorithm specifications</w:t>
      </w:r>
      <w:r w:rsidR="00FC7550" w:rsidRPr="000A36D2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>. SA3 has discussed the points raised</w:t>
      </w:r>
      <w:r w:rsidR="008F6A19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>.</w:t>
      </w:r>
    </w:p>
    <w:p w14:paraId="564E6DAA" w14:textId="0B86D3E2" w:rsidR="008F6A19" w:rsidRDefault="008F6A19" w:rsidP="008F6A19">
      <w:pPr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</w:pPr>
      <w:r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>SA3 has also been made aware of a recent research paper analysing SNOW V (</w:t>
      </w:r>
      <w:hyperlink r:id="rId8" w:history="1">
        <w:r w:rsidRPr="002226E7">
          <w:rPr>
            <w:rStyle w:val="Hyperlink"/>
            <w:rFonts w:ascii="Arial" w:hAnsi="Arial" w:cs="Arial"/>
            <w:sz w:val="22"/>
            <w:szCs w:val="22"/>
            <w:shd w:val="clear" w:color="auto" w:fill="FFFFFF"/>
          </w:rPr>
          <w:t>https://eprint.iacr.org/2021/1047</w:t>
        </w:r>
      </w:hyperlink>
      <w:r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).  This paper claims a </w:t>
      </w:r>
      <w:r w:rsidRPr="008F6A19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bitwise linear approximation </w:t>
      </w:r>
      <w:r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on SNOW V </w:t>
      </w:r>
      <w:r w:rsidRPr="008F6A19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>with correlation 2</w:t>
      </w:r>
      <w:r w:rsidRPr="00AB5976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  <w:vertAlign w:val="superscript"/>
        </w:rPr>
        <w:t>-49.54</w:t>
      </w:r>
      <w:r w:rsidRPr="008F6A19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, </w:t>
      </w:r>
      <w:r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>allowing a distinguishing attack using</w:t>
      </w:r>
      <w:r w:rsidRPr="008F6A19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2</w:t>
      </w:r>
      <w:r w:rsidRPr="00AB5976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  <w:vertAlign w:val="superscript"/>
        </w:rPr>
        <w:t>240</w:t>
      </w:r>
      <w:r w:rsidRPr="008F6A19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bits of output</w:t>
      </w:r>
      <w:r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>,</w:t>
      </w:r>
      <w:r w:rsidRPr="008F6A19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with space complexity</w:t>
      </w:r>
      <w:r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</w:t>
      </w:r>
      <w:r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br/>
      </w:r>
      <w:r w:rsidRPr="008F6A19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>2</w:t>
      </w:r>
      <w:r w:rsidRPr="00AB5976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  <w:vertAlign w:val="superscript"/>
        </w:rPr>
        <w:t>248.81</w:t>
      </w:r>
      <w:r w:rsidRPr="008F6A19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and time complexity</w:t>
      </w:r>
      <w:r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</w:t>
      </w:r>
      <w:r w:rsidRPr="008F6A19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>2</w:t>
      </w:r>
      <w:r w:rsidRPr="00AB5976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  <w:vertAlign w:val="superscript"/>
        </w:rPr>
        <w:t>248.81</w:t>
      </w:r>
      <w:r w:rsidRPr="008F6A19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>.</w:t>
      </w:r>
      <w:r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 </w:t>
      </w:r>
      <w:r w:rsidRPr="008F6A19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>2</w:t>
      </w:r>
      <w:r w:rsidRPr="000511AF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  <w:vertAlign w:val="superscript"/>
        </w:rPr>
        <w:t>240</w:t>
      </w:r>
      <w:r w:rsidRPr="008F6A19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bits of output</w:t>
      </w:r>
      <w:r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are far more than the SNOW </w:t>
      </w:r>
      <w:r w:rsidR="00B8397B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>V</w:t>
      </w:r>
      <w:r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specification allows</w:t>
      </w:r>
      <w:r w:rsidR="00B8397B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>, and far more than would ever be used in a 3GPP application, so this does not constitute a direct threat; nevertheless, SA3 expects that SAGE will take this research into account.</w:t>
      </w:r>
    </w:p>
    <w:p w14:paraId="04A63353" w14:textId="5709B14A" w:rsidR="000A36D2" w:rsidRDefault="00FC7550" w:rsidP="00DF6A2F">
      <w:pPr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</w:pPr>
      <w:r w:rsidRPr="000A36D2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</w:t>
      </w:r>
      <w:r w:rsidR="00B8397B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>SA3</w:t>
      </w:r>
      <w:r w:rsidRPr="000A36D2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has come to the following conclusions:</w:t>
      </w:r>
    </w:p>
    <w:p w14:paraId="6118A0CF" w14:textId="5F9D461C" w:rsidR="00FC7550" w:rsidRDefault="009849A8" w:rsidP="009849A8">
      <w:pPr>
        <w:numPr>
          <w:ilvl w:val="0"/>
          <w:numId w:val="6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SA3</w:t>
      </w:r>
      <w:r w:rsidRPr="009849A8">
        <w:rPr>
          <w:rFonts w:ascii="Arial" w:hAnsi="Arial" w:cs="Arial"/>
          <w:sz w:val="22"/>
          <w:szCs w:val="22"/>
        </w:rPr>
        <w:t xml:space="preserve"> agree</w:t>
      </w:r>
      <w:r>
        <w:rPr>
          <w:rFonts w:ascii="Arial" w:hAnsi="Arial" w:cs="Arial"/>
          <w:sz w:val="22"/>
          <w:szCs w:val="22"/>
        </w:rPr>
        <w:t>s</w:t>
      </w:r>
      <w:r w:rsidRPr="009849A8">
        <w:rPr>
          <w:rFonts w:ascii="Arial" w:hAnsi="Arial" w:cs="Arial"/>
          <w:sz w:val="22"/>
          <w:szCs w:val="22"/>
        </w:rPr>
        <w:t xml:space="preserve"> that there</w:t>
      </w:r>
      <w:r>
        <w:rPr>
          <w:rFonts w:ascii="Arial" w:hAnsi="Arial" w:cs="Arial"/>
          <w:sz w:val="22"/>
          <w:szCs w:val="22"/>
        </w:rPr>
        <w:t xml:space="preserve"> is value in designing the integrity algorithm so that it can deliver at least a 64-bit MAC, even if that is not used straight away in 5G.</w:t>
      </w:r>
    </w:p>
    <w:p w14:paraId="2F97961C" w14:textId="4F797386" w:rsidR="00B8397B" w:rsidRDefault="00B8397B" w:rsidP="009849A8">
      <w:pPr>
        <w:numPr>
          <w:ilvl w:val="0"/>
          <w:numId w:val="6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SA3 expects that SAGE will take the above-mentioned research into account.</w:t>
      </w:r>
    </w:p>
    <w:p w14:paraId="58141096" w14:textId="15D9C885" w:rsidR="0065112B" w:rsidRPr="009849A8" w:rsidRDefault="00B8397B" w:rsidP="0065112B">
      <w:pPr>
        <w:numPr>
          <w:ilvl w:val="0"/>
          <w:numId w:val="6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Subject to the outcome of the previous point, </w:t>
      </w:r>
      <w:r w:rsidR="00C60819" w:rsidRPr="00C60819">
        <w:rPr>
          <w:rFonts w:ascii="Arial" w:hAnsi="Arial" w:cs="Arial"/>
          <w:sz w:val="22"/>
          <w:szCs w:val="22"/>
        </w:rPr>
        <w:t xml:space="preserve">SA3 kindly requests SAGE to go ahead and prepare </w:t>
      </w:r>
      <w:r w:rsidR="009427B5" w:rsidRPr="009427B5">
        <w:rPr>
          <w:rFonts w:ascii="Arial" w:hAnsi="Arial" w:cs="Arial"/>
          <w:sz w:val="22"/>
          <w:szCs w:val="22"/>
        </w:rPr>
        <w:t>256-bit algorithms for confidentiality and integrity based on SNOW-V</w:t>
      </w:r>
      <w:r w:rsidR="00A9691B">
        <w:rPr>
          <w:rFonts w:ascii="Arial" w:hAnsi="Arial" w:cs="Arial"/>
          <w:sz w:val="22"/>
          <w:szCs w:val="22"/>
        </w:rPr>
        <w:t>, as one of the proposed 256-bit algorithm sets</w:t>
      </w:r>
      <w:r w:rsidR="009427B5" w:rsidRPr="009427B5">
        <w:rPr>
          <w:rFonts w:ascii="Arial" w:hAnsi="Arial" w:cs="Arial"/>
          <w:sz w:val="22"/>
          <w:szCs w:val="22"/>
        </w:rPr>
        <w:t xml:space="preserve"> for future consideration by SA3</w:t>
      </w:r>
      <w:r w:rsidR="00231A69">
        <w:rPr>
          <w:rFonts w:ascii="Arial" w:hAnsi="Arial" w:cs="Arial"/>
          <w:sz w:val="22"/>
          <w:szCs w:val="22"/>
        </w:rPr>
        <w:t>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65CD0AE4" w:rsidR="00B97703" w:rsidRPr="00AB5976" w:rsidRDefault="00B97703">
      <w:pPr>
        <w:spacing w:after="120"/>
        <w:ind w:left="1985" w:hanging="1985"/>
        <w:rPr>
          <w:rFonts w:ascii="Arial" w:hAnsi="Arial" w:cs="Arial"/>
          <w:b/>
          <w:sz w:val="22"/>
          <w:szCs w:val="22"/>
        </w:rPr>
      </w:pPr>
      <w:r w:rsidRPr="00AB5976">
        <w:rPr>
          <w:rFonts w:ascii="Arial" w:hAnsi="Arial" w:cs="Arial"/>
          <w:b/>
          <w:sz w:val="22"/>
          <w:szCs w:val="22"/>
        </w:rPr>
        <w:t>To</w:t>
      </w:r>
      <w:r w:rsidR="000F6242" w:rsidRPr="00AB5976">
        <w:rPr>
          <w:rFonts w:ascii="Arial" w:hAnsi="Arial" w:cs="Arial"/>
          <w:b/>
          <w:sz w:val="22"/>
          <w:szCs w:val="22"/>
        </w:rPr>
        <w:t xml:space="preserve"> </w:t>
      </w:r>
      <w:r w:rsidR="00AB5F87" w:rsidRPr="00AB5976">
        <w:rPr>
          <w:rFonts w:ascii="Arial" w:hAnsi="Arial" w:cs="Arial"/>
          <w:b/>
          <w:sz w:val="22"/>
          <w:szCs w:val="22"/>
        </w:rPr>
        <w:t>ETSI SAGE</w:t>
      </w:r>
    </w:p>
    <w:p w14:paraId="1536D17A" w14:textId="5FE68EA7" w:rsidR="00B8397B" w:rsidRPr="00AB5976" w:rsidRDefault="00B8397B" w:rsidP="00B8397B">
      <w:pPr>
        <w:spacing w:after="120"/>
        <w:ind w:left="993" w:hanging="993"/>
        <w:rPr>
          <w:rFonts w:ascii="Arial" w:hAnsi="Arial" w:cs="Arial"/>
          <w:color w:val="0070C0"/>
          <w:sz w:val="22"/>
          <w:szCs w:val="22"/>
        </w:rPr>
      </w:pPr>
      <w:r w:rsidRPr="00AB5976">
        <w:rPr>
          <w:rFonts w:ascii="Arial" w:hAnsi="Arial" w:cs="Arial"/>
          <w:b/>
          <w:sz w:val="22"/>
          <w:szCs w:val="22"/>
        </w:rPr>
        <w:t xml:space="preserve">ACTION: </w:t>
      </w:r>
      <w:r w:rsidRPr="00AB5976">
        <w:rPr>
          <w:rFonts w:ascii="Arial" w:hAnsi="Arial" w:cs="Arial"/>
          <w:b/>
          <w:color w:val="0070C0"/>
          <w:sz w:val="22"/>
          <w:szCs w:val="22"/>
        </w:rPr>
        <w:tab/>
      </w:r>
      <w:r w:rsidRPr="00B8397B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SA3 kindly asks ETSI SAGE to </w:t>
      </w:r>
      <w:r w:rsidRPr="00B8397B">
        <w:rPr>
          <w:rFonts w:ascii="Arial" w:hAnsi="Arial" w:cs="Arial"/>
          <w:sz w:val="22"/>
          <w:szCs w:val="22"/>
        </w:rPr>
        <w:t>assess the research paper mentioned above, and determine any implications on SNOW V</w:t>
      </w:r>
      <w:r w:rsidRPr="00B8397B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>.</w:t>
      </w:r>
    </w:p>
    <w:p w14:paraId="1437C2F1" w14:textId="55AAA649" w:rsidR="00B97703" w:rsidRPr="00AB5976" w:rsidRDefault="00B97703">
      <w:pPr>
        <w:spacing w:after="120"/>
        <w:ind w:left="993" w:hanging="993"/>
        <w:rPr>
          <w:rFonts w:ascii="Arial" w:hAnsi="Arial" w:cs="Arial"/>
          <w:color w:val="0070C0"/>
          <w:sz w:val="22"/>
          <w:szCs w:val="22"/>
        </w:rPr>
      </w:pPr>
      <w:r w:rsidRPr="00AB5976">
        <w:rPr>
          <w:rFonts w:ascii="Arial" w:hAnsi="Arial" w:cs="Arial"/>
          <w:b/>
          <w:sz w:val="22"/>
          <w:szCs w:val="22"/>
        </w:rPr>
        <w:t xml:space="preserve">ACTION: </w:t>
      </w:r>
      <w:r w:rsidRPr="00AB5976">
        <w:rPr>
          <w:rFonts w:ascii="Arial" w:hAnsi="Arial" w:cs="Arial"/>
          <w:b/>
          <w:sz w:val="22"/>
          <w:szCs w:val="22"/>
        </w:rPr>
        <w:tab/>
      </w:r>
      <w:r w:rsidR="00B8397B" w:rsidRPr="00AB5976">
        <w:rPr>
          <w:rFonts w:ascii="Arial" w:hAnsi="Arial" w:cs="Arial"/>
          <w:bCs/>
          <w:sz w:val="22"/>
          <w:szCs w:val="22"/>
        </w:rPr>
        <w:t>Subject to the outcome of the previous action,</w:t>
      </w:r>
      <w:r w:rsidR="00B8397B" w:rsidRPr="00AB5976">
        <w:rPr>
          <w:rFonts w:ascii="Arial" w:hAnsi="Arial" w:cs="Arial"/>
          <w:bCs/>
          <w:color w:val="0070C0"/>
          <w:sz w:val="22"/>
          <w:szCs w:val="22"/>
        </w:rPr>
        <w:t xml:space="preserve"> </w:t>
      </w:r>
      <w:r w:rsidR="000A36D2" w:rsidRPr="00B8397B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SA3 kindly asks </w:t>
      </w:r>
      <w:r w:rsidR="00AB5F87" w:rsidRPr="00B8397B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>ETSI SAGE to</w:t>
      </w:r>
      <w:r w:rsidR="00231A69" w:rsidRPr="00B8397B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</w:t>
      </w:r>
      <w:r w:rsidR="00231A69" w:rsidRPr="00B8397B">
        <w:rPr>
          <w:rFonts w:ascii="Arial" w:hAnsi="Arial" w:cs="Arial"/>
          <w:sz w:val="22"/>
          <w:szCs w:val="22"/>
        </w:rPr>
        <w:t>proceed with the development of 256-bit encryption and integrity algorithm specifications based on SNOW V</w:t>
      </w:r>
      <w:r w:rsidR="004558F3" w:rsidRPr="00B8397B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>.</w:t>
      </w: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BCF729D" w14:textId="77777777" w:rsidR="00BB7555" w:rsidRPr="00666A89" w:rsidRDefault="00BB7555" w:rsidP="00BB7555">
      <w:pPr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</w:pPr>
      <w:bookmarkStart w:id="4" w:name="OLE_LINK53"/>
      <w:bookmarkStart w:id="5" w:name="OLE_LINK54"/>
      <w:r w:rsidRPr="00666A89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>SA3#10</w:t>
      </w:r>
      <w:r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>5</w:t>
      </w:r>
      <w:r w:rsidRPr="00666A89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ab/>
      </w:r>
      <w:r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ab/>
        <w:t>8</w:t>
      </w:r>
      <w:r w:rsidRPr="00666A89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- </w:t>
      </w:r>
      <w:r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>12</w:t>
      </w:r>
      <w:r w:rsidRPr="00666A89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</w:t>
      </w:r>
      <w:r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>November</w:t>
      </w:r>
      <w:r w:rsidRPr="00666A89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2021</w:t>
      </w:r>
      <w:bookmarkEnd w:id="4"/>
      <w:bookmarkEnd w:id="5"/>
      <w:r w:rsidRPr="00666A89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ab/>
      </w:r>
      <w:r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>Sophia Antipolis, FR</w:t>
      </w:r>
    </w:p>
    <w:p w14:paraId="206CCD33" w14:textId="77777777" w:rsidR="00BB7555" w:rsidRPr="00666A89" w:rsidRDefault="00BB7555" w:rsidP="00BB7555">
      <w:pPr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</w:pPr>
      <w:r w:rsidRPr="00666A89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>SA3#10</w:t>
      </w:r>
      <w:r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>6</w:t>
      </w:r>
      <w:r w:rsidRPr="00666A89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ab/>
      </w:r>
      <w:r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ab/>
        <w:t>7</w:t>
      </w:r>
      <w:r w:rsidRPr="00666A89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- </w:t>
      </w:r>
      <w:r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>11</w:t>
      </w:r>
      <w:r w:rsidRPr="00666A89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</w:t>
      </w:r>
      <w:r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>February</w:t>
      </w:r>
      <w:r w:rsidRPr="00666A89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202</w:t>
      </w:r>
      <w:r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>2</w:t>
      </w:r>
      <w:r w:rsidRPr="00666A89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ab/>
      </w:r>
      <w:r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ab/>
        <w:t>TBC, EU</w:t>
      </w:r>
    </w:p>
    <w:p w14:paraId="054FEDCB" w14:textId="77777777" w:rsidR="006052AD" w:rsidRPr="002F1940" w:rsidRDefault="006052AD" w:rsidP="002F1940"/>
    <w:sectPr w:rsidR="006052AD" w:rsidRPr="002F194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106E19B" w14:textId="77777777" w:rsidR="00CA0538" w:rsidRDefault="00CA0538">
      <w:pPr>
        <w:spacing w:after="0"/>
      </w:pPr>
      <w:r>
        <w:separator/>
      </w:r>
    </w:p>
  </w:endnote>
  <w:endnote w:type="continuationSeparator" w:id="0">
    <w:p w14:paraId="31F1A444" w14:textId="77777777" w:rsidR="00CA0538" w:rsidRDefault="00CA053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545711" w14:textId="77777777" w:rsidR="00231A69" w:rsidRDefault="00231A6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B3E833" w14:textId="525BFE43" w:rsidR="003A64E2" w:rsidRDefault="00F56D7D">
    <w:pPr>
      <w:pStyle w:val="Footer"/>
    </w:pPr>
    <w:r>
      <w:pict w14:anchorId="2E36229D">
        <v:shapetype id="_x0000_t202" coordsize="21600,21600" o:spt="202" path="m,l,21600r21600,l21600,xe">
          <v:stroke joinstyle="miter"/>
          <v:path gradientshapeok="t" o:connecttype="rect"/>
        </v:shapetype>
        <v:shape id="MSIPCM0f4243b09e3973fe861b644f" o:spid="_x0000_s2049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5.45pt;width:595.35pt;height:21.55pt;z-index:251657216;mso-wrap-style:square;mso-position-horizontal:absolute;mso-position-horizontal-relative:page;mso-position-vertical:absolute;mso-position-vertical-relative:page;v-text-anchor:bottom" o:allowincell="f" filled="f" stroked="f">
          <v:textbox inset="20pt,0,,0">
            <w:txbxContent>
              <w:p w14:paraId="2CFE5A05" w14:textId="7E69246B" w:rsidR="003A64E2" w:rsidRPr="00FC7550" w:rsidRDefault="003A64E2" w:rsidP="00FC7550">
                <w:pPr>
                  <w:spacing w:after="0"/>
                  <w:rPr>
                    <w:rFonts w:ascii="Calibri" w:hAnsi="Calibri"/>
                    <w:color w:val="000000"/>
                    <w:sz w:val="14"/>
                  </w:rPr>
                </w:pP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6A9ED3" w14:textId="356943E9" w:rsidR="003A64E2" w:rsidRDefault="00F56D7D">
    <w:pPr>
      <w:pStyle w:val="Footer"/>
    </w:pPr>
    <w:r>
      <w:pict w14:anchorId="225F2108">
        <v:shapetype id="_x0000_t202" coordsize="21600,21600" o:spt="202" path="m,l,21600r21600,l21600,xe">
          <v:stroke joinstyle="miter"/>
          <v:path gradientshapeok="t" o:connecttype="rect"/>
        </v:shapetype>
        <v:shape id="MSIPCMbed7405e9608ce29afecb210" o:spid="_x0000_s2050" type="#_x0000_t202" alt="{&quot;HashCode&quot;:-1699574231,&quot;Height&quot;:842.0,&quot;Width&quot;:595.0,&quot;Placement&quot;:&quot;Footer&quot;,&quot;Index&quot;:&quot;FirstPage&quot;,&quot;Section&quot;:1,&quot;Top&quot;:0.0,&quot;Left&quot;:0.0}" style="position:absolute;left:0;text-align:left;margin-left:0;margin-top:805.45pt;width:595.35pt;height:21.55pt;z-index:251658240;mso-wrap-style:square;mso-position-horizontal:absolute;mso-position-horizontal-relative:page;mso-position-vertical:absolute;mso-position-vertical-relative:page;v-text-anchor:bottom" o:allowincell="f" filled="f" stroked="f">
          <v:textbox inset="20pt,0,,0">
            <w:txbxContent>
              <w:p w14:paraId="57AA4924" w14:textId="22A71FB3" w:rsidR="003A64E2" w:rsidRPr="00FC7550" w:rsidRDefault="003A64E2" w:rsidP="00FC7550">
                <w:pPr>
                  <w:spacing w:after="0"/>
                  <w:rPr>
                    <w:rFonts w:ascii="Calibri" w:hAnsi="Calibri"/>
                    <w:color w:val="000000"/>
                    <w:sz w:val="14"/>
                  </w:rPr>
                </w:pP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5839A98" w14:textId="77777777" w:rsidR="00CA0538" w:rsidRDefault="00CA0538">
      <w:pPr>
        <w:spacing w:after="0"/>
      </w:pPr>
      <w:r>
        <w:separator/>
      </w:r>
    </w:p>
  </w:footnote>
  <w:footnote w:type="continuationSeparator" w:id="0">
    <w:p w14:paraId="76819A60" w14:textId="77777777" w:rsidR="00CA0538" w:rsidRDefault="00CA053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CA1F26" w14:textId="77777777" w:rsidR="00231A69" w:rsidRDefault="00231A6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082263" w14:textId="77777777" w:rsidR="00231A69" w:rsidRDefault="00231A6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D727BD" w14:textId="77777777" w:rsidR="00231A69" w:rsidRDefault="00231A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B167C35"/>
    <w:multiLevelType w:val="hybridMultilevel"/>
    <w:tmpl w:val="940C15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6E8D54A8"/>
    <w:multiLevelType w:val="hybridMultilevel"/>
    <w:tmpl w:val="F2CC2D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5"/>
  </w:num>
  <w:num w:numId="6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35015"/>
    <w:rsid w:val="000A36D2"/>
    <w:rsid w:val="000F6242"/>
    <w:rsid w:val="00102FA8"/>
    <w:rsid w:val="0018429A"/>
    <w:rsid w:val="00226381"/>
    <w:rsid w:val="00231A69"/>
    <w:rsid w:val="002633F4"/>
    <w:rsid w:val="002869FE"/>
    <w:rsid w:val="002F1940"/>
    <w:rsid w:val="00383545"/>
    <w:rsid w:val="003A64E2"/>
    <w:rsid w:val="00433500"/>
    <w:rsid w:val="00433F71"/>
    <w:rsid w:val="00440D43"/>
    <w:rsid w:val="004558F3"/>
    <w:rsid w:val="0046037A"/>
    <w:rsid w:val="004E3939"/>
    <w:rsid w:val="00523408"/>
    <w:rsid w:val="005D7F29"/>
    <w:rsid w:val="006052AD"/>
    <w:rsid w:val="0065112B"/>
    <w:rsid w:val="00665539"/>
    <w:rsid w:val="006660B3"/>
    <w:rsid w:val="00666A89"/>
    <w:rsid w:val="0073766B"/>
    <w:rsid w:val="007F4F92"/>
    <w:rsid w:val="008860A6"/>
    <w:rsid w:val="008D772F"/>
    <w:rsid w:val="008F6A19"/>
    <w:rsid w:val="00900838"/>
    <w:rsid w:val="009427B5"/>
    <w:rsid w:val="00946558"/>
    <w:rsid w:val="009849A8"/>
    <w:rsid w:val="00991AFF"/>
    <w:rsid w:val="0099764C"/>
    <w:rsid w:val="00A9691B"/>
    <w:rsid w:val="00AB5976"/>
    <w:rsid w:val="00AB5F87"/>
    <w:rsid w:val="00AD5107"/>
    <w:rsid w:val="00AE1B3E"/>
    <w:rsid w:val="00B8397B"/>
    <w:rsid w:val="00B97703"/>
    <w:rsid w:val="00BB7555"/>
    <w:rsid w:val="00C60819"/>
    <w:rsid w:val="00CA0538"/>
    <w:rsid w:val="00CF6087"/>
    <w:rsid w:val="00D11B3E"/>
    <w:rsid w:val="00D26675"/>
    <w:rsid w:val="00D73D3B"/>
    <w:rsid w:val="00D82FEA"/>
    <w:rsid w:val="00DF6A2F"/>
    <w:rsid w:val="00F56D7D"/>
    <w:rsid w:val="00F667CF"/>
    <w:rsid w:val="00F803BE"/>
    <w:rsid w:val="00F837DE"/>
    <w:rsid w:val="00F945AB"/>
    <w:rsid w:val="00FC7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1B3E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AE1B3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AE1B3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AE1B3E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AE1B3E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AE1B3E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AE1B3E"/>
    <w:pPr>
      <w:outlineLvl w:val="5"/>
    </w:pPr>
  </w:style>
  <w:style w:type="paragraph" w:styleId="Heading7">
    <w:name w:val="heading 7"/>
    <w:basedOn w:val="H6"/>
    <w:next w:val="Normal"/>
    <w:qFormat/>
    <w:rsid w:val="00AE1B3E"/>
    <w:pPr>
      <w:outlineLvl w:val="6"/>
    </w:pPr>
  </w:style>
  <w:style w:type="paragraph" w:styleId="Heading8">
    <w:name w:val="heading 8"/>
    <w:basedOn w:val="Heading1"/>
    <w:next w:val="Normal"/>
    <w:qFormat/>
    <w:rsid w:val="00AE1B3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E1B3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AE1B3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AE1B3E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AE1B3E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AE1B3E"/>
    <w:pPr>
      <w:spacing w:before="180"/>
      <w:ind w:left="2693" w:hanging="2693"/>
    </w:pPr>
    <w:rPr>
      <w:b/>
    </w:rPr>
  </w:style>
  <w:style w:type="paragraph" w:styleId="TOC1">
    <w:name w:val="toc 1"/>
    <w:semiHidden/>
    <w:rsid w:val="00AE1B3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AE1B3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AE1B3E"/>
    <w:pPr>
      <w:ind w:left="1701" w:hanging="1701"/>
    </w:pPr>
  </w:style>
  <w:style w:type="paragraph" w:styleId="TOC4">
    <w:name w:val="toc 4"/>
    <w:basedOn w:val="TOC3"/>
    <w:semiHidden/>
    <w:rsid w:val="00AE1B3E"/>
    <w:pPr>
      <w:ind w:left="1418" w:hanging="1418"/>
    </w:pPr>
  </w:style>
  <w:style w:type="paragraph" w:styleId="TOC3">
    <w:name w:val="toc 3"/>
    <w:basedOn w:val="TOC2"/>
    <w:semiHidden/>
    <w:rsid w:val="00AE1B3E"/>
    <w:pPr>
      <w:ind w:left="1134" w:hanging="1134"/>
    </w:pPr>
  </w:style>
  <w:style w:type="paragraph" w:styleId="TOC2">
    <w:name w:val="toc 2"/>
    <w:basedOn w:val="TOC1"/>
    <w:semiHidden/>
    <w:rsid w:val="00AE1B3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E1B3E"/>
    <w:pPr>
      <w:ind w:left="284"/>
    </w:pPr>
  </w:style>
  <w:style w:type="paragraph" w:styleId="Index1">
    <w:name w:val="index 1"/>
    <w:basedOn w:val="Normal"/>
    <w:semiHidden/>
    <w:rsid w:val="00AE1B3E"/>
    <w:pPr>
      <w:keepLines/>
      <w:spacing w:after="0"/>
    </w:pPr>
  </w:style>
  <w:style w:type="paragraph" w:customStyle="1" w:styleId="ZH">
    <w:name w:val="ZH"/>
    <w:rsid w:val="00AE1B3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AE1B3E"/>
    <w:pPr>
      <w:outlineLvl w:val="9"/>
    </w:pPr>
  </w:style>
  <w:style w:type="paragraph" w:styleId="ListNumber2">
    <w:name w:val="List Number 2"/>
    <w:basedOn w:val="ListNumber"/>
    <w:semiHidden/>
    <w:rsid w:val="00AE1B3E"/>
    <w:pPr>
      <w:ind w:left="851"/>
    </w:pPr>
  </w:style>
  <w:style w:type="character" w:styleId="FootnoteReference">
    <w:name w:val="footnote reference"/>
    <w:semiHidden/>
    <w:rsid w:val="00AE1B3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E1B3E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AE1B3E"/>
    <w:rPr>
      <w:b/>
    </w:rPr>
  </w:style>
  <w:style w:type="paragraph" w:customStyle="1" w:styleId="TAC">
    <w:name w:val="TAC"/>
    <w:basedOn w:val="TAL"/>
    <w:rsid w:val="00AE1B3E"/>
    <w:pPr>
      <w:jc w:val="center"/>
    </w:pPr>
  </w:style>
  <w:style w:type="paragraph" w:customStyle="1" w:styleId="TF">
    <w:name w:val="TF"/>
    <w:basedOn w:val="TH"/>
    <w:rsid w:val="00AE1B3E"/>
    <w:pPr>
      <w:keepNext w:val="0"/>
      <w:spacing w:before="0" w:after="240"/>
    </w:pPr>
  </w:style>
  <w:style w:type="paragraph" w:customStyle="1" w:styleId="NO">
    <w:name w:val="NO"/>
    <w:basedOn w:val="Normal"/>
    <w:rsid w:val="00AE1B3E"/>
    <w:pPr>
      <w:keepLines/>
      <w:ind w:left="1135" w:hanging="851"/>
    </w:pPr>
  </w:style>
  <w:style w:type="paragraph" w:styleId="TOC9">
    <w:name w:val="toc 9"/>
    <w:basedOn w:val="TOC8"/>
    <w:semiHidden/>
    <w:rsid w:val="00AE1B3E"/>
    <w:pPr>
      <w:ind w:left="1418" w:hanging="1418"/>
    </w:pPr>
  </w:style>
  <w:style w:type="paragraph" w:customStyle="1" w:styleId="EX">
    <w:name w:val="EX"/>
    <w:basedOn w:val="Normal"/>
    <w:rsid w:val="00AE1B3E"/>
    <w:pPr>
      <w:keepLines/>
      <w:ind w:left="1702" w:hanging="1418"/>
    </w:pPr>
  </w:style>
  <w:style w:type="paragraph" w:customStyle="1" w:styleId="FP">
    <w:name w:val="FP"/>
    <w:basedOn w:val="Normal"/>
    <w:rsid w:val="00AE1B3E"/>
    <w:pPr>
      <w:spacing w:after="0"/>
    </w:pPr>
  </w:style>
  <w:style w:type="paragraph" w:customStyle="1" w:styleId="LD">
    <w:name w:val="LD"/>
    <w:rsid w:val="00AE1B3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E1B3E"/>
    <w:pPr>
      <w:spacing w:after="0"/>
    </w:pPr>
  </w:style>
  <w:style w:type="paragraph" w:customStyle="1" w:styleId="EW">
    <w:name w:val="EW"/>
    <w:basedOn w:val="EX"/>
    <w:rsid w:val="00AE1B3E"/>
    <w:pPr>
      <w:spacing w:after="0"/>
    </w:pPr>
  </w:style>
  <w:style w:type="paragraph" w:styleId="TOC6">
    <w:name w:val="toc 6"/>
    <w:basedOn w:val="TOC5"/>
    <w:next w:val="Normal"/>
    <w:semiHidden/>
    <w:rsid w:val="00AE1B3E"/>
    <w:pPr>
      <w:ind w:left="1985" w:hanging="1985"/>
    </w:pPr>
  </w:style>
  <w:style w:type="paragraph" w:styleId="TOC7">
    <w:name w:val="toc 7"/>
    <w:basedOn w:val="TOC6"/>
    <w:next w:val="Normal"/>
    <w:semiHidden/>
    <w:rsid w:val="00AE1B3E"/>
    <w:pPr>
      <w:ind w:left="2268" w:hanging="2268"/>
    </w:pPr>
  </w:style>
  <w:style w:type="paragraph" w:styleId="ListBullet2">
    <w:name w:val="List Bullet 2"/>
    <w:basedOn w:val="ListBullet"/>
    <w:semiHidden/>
    <w:rsid w:val="00AE1B3E"/>
    <w:pPr>
      <w:ind w:left="851"/>
    </w:pPr>
  </w:style>
  <w:style w:type="paragraph" w:styleId="ListBullet3">
    <w:name w:val="List Bullet 3"/>
    <w:basedOn w:val="ListBullet2"/>
    <w:semiHidden/>
    <w:rsid w:val="00AE1B3E"/>
    <w:pPr>
      <w:ind w:left="1135"/>
    </w:pPr>
  </w:style>
  <w:style w:type="paragraph" w:styleId="ListNumber">
    <w:name w:val="List Number"/>
    <w:basedOn w:val="List"/>
    <w:semiHidden/>
    <w:rsid w:val="00AE1B3E"/>
  </w:style>
  <w:style w:type="paragraph" w:customStyle="1" w:styleId="EQ">
    <w:name w:val="EQ"/>
    <w:basedOn w:val="Normal"/>
    <w:next w:val="Normal"/>
    <w:rsid w:val="00AE1B3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E1B3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E1B3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E1B3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E1B3E"/>
    <w:pPr>
      <w:jc w:val="right"/>
    </w:pPr>
  </w:style>
  <w:style w:type="paragraph" w:customStyle="1" w:styleId="H6">
    <w:name w:val="H6"/>
    <w:basedOn w:val="Heading5"/>
    <w:next w:val="Normal"/>
    <w:rsid w:val="00AE1B3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E1B3E"/>
    <w:pPr>
      <w:ind w:left="851" w:hanging="851"/>
    </w:pPr>
  </w:style>
  <w:style w:type="paragraph" w:customStyle="1" w:styleId="TAL">
    <w:name w:val="TAL"/>
    <w:basedOn w:val="Normal"/>
    <w:rsid w:val="00AE1B3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E1B3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E1B3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E1B3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E1B3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E1B3E"/>
    <w:pPr>
      <w:framePr w:wrap="notBeside" w:y="16161"/>
    </w:pPr>
  </w:style>
  <w:style w:type="character" w:customStyle="1" w:styleId="ZGSM">
    <w:name w:val="ZGSM"/>
    <w:rsid w:val="00AE1B3E"/>
  </w:style>
  <w:style w:type="paragraph" w:styleId="List2">
    <w:name w:val="List 2"/>
    <w:basedOn w:val="List"/>
    <w:semiHidden/>
    <w:rsid w:val="00AE1B3E"/>
    <w:pPr>
      <w:ind w:left="851"/>
    </w:pPr>
  </w:style>
  <w:style w:type="paragraph" w:customStyle="1" w:styleId="ZG">
    <w:name w:val="ZG"/>
    <w:rsid w:val="00AE1B3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AE1B3E"/>
    <w:pPr>
      <w:ind w:left="1135"/>
    </w:pPr>
  </w:style>
  <w:style w:type="paragraph" w:styleId="List4">
    <w:name w:val="List 4"/>
    <w:basedOn w:val="List3"/>
    <w:semiHidden/>
    <w:rsid w:val="00AE1B3E"/>
    <w:pPr>
      <w:ind w:left="1418"/>
    </w:pPr>
  </w:style>
  <w:style w:type="paragraph" w:styleId="List5">
    <w:name w:val="List 5"/>
    <w:basedOn w:val="List4"/>
    <w:semiHidden/>
    <w:rsid w:val="00AE1B3E"/>
    <w:pPr>
      <w:ind w:left="1702"/>
    </w:pPr>
  </w:style>
  <w:style w:type="paragraph" w:customStyle="1" w:styleId="EditorsNote">
    <w:name w:val="Editor's Note"/>
    <w:basedOn w:val="NO"/>
    <w:rsid w:val="00AE1B3E"/>
    <w:rPr>
      <w:color w:val="FF0000"/>
    </w:rPr>
  </w:style>
  <w:style w:type="paragraph" w:styleId="List">
    <w:name w:val="List"/>
    <w:basedOn w:val="Normal"/>
    <w:semiHidden/>
    <w:rsid w:val="00AE1B3E"/>
    <w:pPr>
      <w:ind w:left="568" w:hanging="284"/>
    </w:pPr>
  </w:style>
  <w:style w:type="paragraph" w:styleId="ListBullet">
    <w:name w:val="List Bullet"/>
    <w:basedOn w:val="List"/>
    <w:semiHidden/>
    <w:rsid w:val="00AE1B3E"/>
  </w:style>
  <w:style w:type="paragraph" w:styleId="ListBullet4">
    <w:name w:val="List Bullet 4"/>
    <w:basedOn w:val="ListBullet3"/>
    <w:semiHidden/>
    <w:rsid w:val="00AE1B3E"/>
    <w:pPr>
      <w:ind w:left="1418"/>
    </w:pPr>
  </w:style>
  <w:style w:type="paragraph" w:styleId="ListBullet5">
    <w:name w:val="List Bullet 5"/>
    <w:basedOn w:val="ListBullet4"/>
    <w:semiHidden/>
    <w:rsid w:val="00AE1B3E"/>
    <w:pPr>
      <w:ind w:left="1702"/>
    </w:pPr>
  </w:style>
  <w:style w:type="paragraph" w:customStyle="1" w:styleId="B2">
    <w:name w:val="B2"/>
    <w:basedOn w:val="List2"/>
    <w:rsid w:val="00AE1B3E"/>
  </w:style>
  <w:style w:type="paragraph" w:customStyle="1" w:styleId="B3">
    <w:name w:val="B3"/>
    <w:basedOn w:val="List3"/>
    <w:rsid w:val="00AE1B3E"/>
  </w:style>
  <w:style w:type="paragraph" w:customStyle="1" w:styleId="B4">
    <w:name w:val="B4"/>
    <w:basedOn w:val="List4"/>
    <w:rsid w:val="00AE1B3E"/>
  </w:style>
  <w:style w:type="paragraph" w:customStyle="1" w:styleId="B5">
    <w:name w:val="B5"/>
    <w:basedOn w:val="List5"/>
    <w:rsid w:val="00AE1B3E"/>
  </w:style>
  <w:style w:type="paragraph" w:customStyle="1" w:styleId="ZTD">
    <w:name w:val="ZTD"/>
    <w:basedOn w:val="ZB"/>
    <w:rsid w:val="00AE1B3E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character" w:customStyle="1" w:styleId="normaltextrun">
    <w:name w:val="normaltextrun"/>
    <w:rsid w:val="00FC7550"/>
  </w:style>
  <w:style w:type="character" w:customStyle="1" w:styleId="CommentTextChar">
    <w:name w:val="Comment Text Char"/>
    <w:link w:val="CommentText"/>
    <w:semiHidden/>
    <w:rsid w:val="00BB7555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F6A19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F6A19"/>
    <w:rPr>
      <w:rFonts w:ascii="Arial" w:hAnsi="Arial"/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8F6A1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print.iacr.org/2021/1047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337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2254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Evans, Tim, Vodafone</cp:lastModifiedBy>
  <cp:revision>2</cp:revision>
  <cp:lastPrinted>2002-04-23T07:10:00Z</cp:lastPrinted>
  <dcterms:created xsi:type="dcterms:W3CDTF">2021-08-31T10:11:00Z</dcterms:created>
  <dcterms:modified xsi:type="dcterms:W3CDTF">2021-08-31T10:11:00Z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da11e7-ad83-4459-98c6-12a88e2eac78_Enabled">
    <vt:lpwstr>true</vt:lpwstr>
  </property>
  <property fmtid="{D5CDD505-2E9C-101B-9397-08002B2CF9AE}" pid="3" name="MSIP_Label_17da11e7-ad83-4459-98c6-12a88e2eac78_SetDate">
    <vt:lpwstr>2021-05-07T14:10:13Z</vt:lpwstr>
  </property>
  <property fmtid="{D5CDD505-2E9C-101B-9397-08002B2CF9AE}" pid="4" name="MSIP_Label_17da11e7-ad83-4459-98c6-12a88e2eac78_Method">
    <vt:lpwstr>Privileged</vt:lpwstr>
  </property>
  <property fmtid="{D5CDD505-2E9C-101B-9397-08002B2CF9AE}" pid="5" name="MSIP_Label_17da11e7-ad83-4459-98c6-12a88e2eac78_Name">
    <vt:lpwstr>17da11e7-ad83-4459-98c6-12a88e2eac78</vt:lpwstr>
  </property>
  <property fmtid="{D5CDD505-2E9C-101B-9397-08002B2CF9AE}" pid="6" name="MSIP_Label_17da11e7-ad83-4459-98c6-12a88e2eac78_SiteId">
    <vt:lpwstr>68283f3b-8487-4c86-adb3-a5228f18b893</vt:lpwstr>
  </property>
  <property fmtid="{D5CDD505-2E9C-101B-9397-08002B2CF9AE}" pid="7" name="MSIP_Label_17da11e7-ad83-4459-98c6-12a88e2eac78_ActionId">
    <vt:lpwstr>6814ffe6-8a81-4295-9ade-0000a0b585a5</vt:lpwstr>
  </property>
  <property fmtid="{D5CDD505-2E9C-101B-9397-08002B2CF9AE}" pid="8" name="MSIP_Label_17da11e7-ad83-4459-98c6-12a88e2eac78_ContentBits">
    <vt:lpwstr>0</vt:lpwstr>
  </property>
</Properties>
</file>